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3B" w:rsidRPr="002F5886" w:rsidRDefault="00E77042" w:rsidP="002F5886">
      <w:pPr>
        <w:spacing w:line="360" w:lineRule="auto"/>
        <w:jc w:val="center"/>
        <w:rPr>
          <w:b/>
          <w:bCs/>
        </w:rPr>
      </w:pPr>
      <w:r>
        <w:rPr>
          <w:rFonts w:ascii="Times New Roman" w:hAnsi="Times New Roman"/>
          <w:b/>
          <w:bCs/>
        </w:rPr>
        <w:t>RELACJA Z OBJAZDU NAUKOWEGO STUDENTÓW</w:t>
      </w:r>
      <w:r w:rsidR="002F5886">
        <w:rPr>
          <w:rFonts w:ascii="Times New Roman" w:hAnsi="Times New Roman"/>
          <w:b/>
          <w:bCs/>
        </w:rPr>
        <w:t xml:space="preserve"> 3. ROKU STUDIÓW LICENCJACKICH </w:t>
      </w:r>
      <w:r>
        <w:rPr>
          <w:rFonts w:ascii="Times New Roman" w:hAnsi="Times New Roman"/>
          <w:b/>
          <w:bCs/>
        </w:rPr>
        <w:t xml:space="preserve"> SEW</w:t>
      </w:r>
      <w:r w:rsidR="002F5886">
        <w:rPr>
          <w:rFonts w:ascii="Times New Roman" w:hAnsi="Times New Roman"/>
          <w:b/>
          <w:bCs/>
        </w:rPr>
        <w:t xml:space="preserve"> UW „POLSKA I LITWA OD ŚREDNIOWIECZA DO XXI WIEKU</w:t>
      </w:r>
      <w:r>
        <w:rPr>
          <w:rFonts w:ascii="Times New Roman" w:hAnsi="Times New Roman"/>
          <w:b/>
          <w:bCs/>
        </w:rPr>
        <w:t>”</w:t>
      </w:r>
      <w:r w:rsidR="002F5886">
        <w:rPr>
          <w:rFonts w:ascii="Times New Roman" w:hAnsi="Times New Roman"/>
          <w:b/>
          <w:bCs/>
        </w:rPr>
        <w:t>-</w:t>
      </w:r>
      <w:r>
        <w:rPr>
          <w:rFonts w:ascii="Times New Roman" w:hAnsi="Times New Roman"/>
          <w:b/>
          <w:bCs/>
        </w:rPr>
        <w:t>DZIEŃ I</w:t>
      </w:r>
      <w:r w:rsidR="002F5886">
        <w:rPr>
          <w:b/>
          <w:bCs/>
        </w:rPr>
        <w:t xml:space="preserve"> , </w:t>
      </w:r>
      <w:r>
        <w:rPr>
          <w:rFonts w:ascii="Times New Roman" w:hAnsi="Times New Roman"/>
          <w:b/>
          <w:bCs/>
        </w:rPr>
        <w:t>7.03.2019</w:t>
      </w:r>
    </w:p>
    <w:p w:rsidR="003B303B" w:rsidRDefault="003B303B">
      <w:pPr>
        <w:spacing w:line="360" w:lineRule="auto"/>
        <w:jc w:val="center"/>
        <w:rPr>
          <w:rFonts w:ascii="Times New Roman" w:hAnsi="Times New Roman"/>
          <w:b/>
          <w:bCs/>
        </w:rPr>
      </w:pPr>
    </w:p>
    <w:p w:rsidR="002F5886" w:rsidRDefault="002F5886">
      <w:pPr>
        <w:spacing w:line="360" w:lineRule="auto"/>
        <w:jc w:val="both"/>
        <w:rPr>
          <w:rFonts w:ascii="Times New Roman" w:hAnsi="Times New Roman"/>
        </w:rPr>
      </w:pPr>
      <w:r>
        <w:rPr>
          <w:rFonts w:ascii="Times New Roman" w:hAnsi="Times New Roman"/>
        </w:rPr>
        <w:tab/>
        <w:t>Dotychczas w historii</w:t>
      </w:r>
      <w:r w:rsidR="00E77042">
        <w:rPr>
          <w:rFonts w:ascii="Times New Roman" w:hAnsi="Times New Roman"/>
        </w:rPr>
        <w:t xml:space="preserve"> Studium Europy Wschodniej organizowane były wyłącznie objazdy naukowe dla studentów studiów magisterskich. </w:t>
      </w:r>
      <w:r>
        <w:rPr>
          <w:rFonts w:ascii="Times New Roman" w:hAnsi="Times New Roman"/>
        </w:rPr>
        <w:t xml:space="preserve"> Ta forma edukacji poza murami uczelni pozwala poznać studentom wiele miejsc w Polsce i poza jej granicami bogatych w zabytki, tradycje wielu narodów, wyznań i kultur. Objazdy naukowe cieszą się wśród studentów szczególnym uznaniem.</w:t>
      </w:r>
      <w:r w:rsidR="00614291">
        <w:rPr>
          <w:rFonts w:ascii="Times New Roman" w:hAnsi="Times New Roman"/>
        </w:rPr>
        <w:t xml:space="preserve"> Pozwalają się bliżej poznać i zintegrować studentom, spędzić wspólnie pożytecznie i mile ze sobą kilka dni. Tego bardzo brakuje nam gdy chodzimy na wykłady do Pałacu Potockich czy studyjnego kompleksu na </w:t>
      </w:r>
      <w:proofErr w:type="spellStart"/>
      <w:r w:rsidR="00614291">
        <w:rPr>
          <w:rFonts w:ascii="Times New Roman" w:hAnsi="Times New Roman"/>
        </w:rPr>
        <w:t>Obożnej</w:t>
      </w:r>
      <w:proofErr w:type="spellEnd"/>
      <w:r w:rsidR="00614291">
        <w:rPr>
          <w:rFonts w:ascii="Times New Roman" w:hAnsi="Times New Roman"/>
        </w:rPr>
        <w:t>.</w:t>
      </w:r>
    </w:p>
    <w:p w:rsidR="00614291" w:rsidRDefault="002F5886">
      <w:pPr>
        <w:spacing w:line="360" w:lineRule="auto"/>
        <w:jc w:val="both"/>
        <w:rPr>
          <w:rFonts w:ascii="Times New Roman" w:hAnsi="Times New Roman"/>
        </w:rPr>
      </w:pPr>
      <w:r>
        <w:rPr>
          <w:rFonts w:ascii="Times New Roman" w:hAnsi="Times New Roman"/>
        </w:rPr>
        <w:t>Zgodnie z decyzją dyrektora i Rady Naukowej  SEW</w:t>
      </w:r>
      <w:r w:rsidR="00614291">
        <w:rPr>
          <w:rFonts w:ascii="Times New Roman" w:hAnsi="Times New Roman"/>
        </w:rPr>
        <w:t xml:space="preserve"> </w:t>
      </w:r>
      <w:r>
        <w:rPr>
          <w:rFonts w:ascii="Times New Roman" w:hAnsi="Times New Roman"/>
        </w:rPr>
        <w:t>pier</w:t>
      </w:r>
      <w:r w:rsidR="00614291">
        <w:rPr>
          <w:rFonts w:ascii="Times New Roman" w:hAnsi="Times New Roman"/>
        </w:rPr>
        <w:t>w</w:t>
      </w:r>
      <w:r>
        <w:rPr>
          <w:rFonts w:ascii="Times New Roman" w:hAnsi="Times New Roman"/>
        </w:rPr>
        <w:t xml:space="preserve">szy objazd 3. </w:t>
      </w:r>
      <w:r w:rsidR="00614291">
        <w:rPr>
          <w:rFonts w:ascii="Times New Roman" w:hAnsi="Times New Roman"/>
        </w:rPr>
        <w:t>r</w:t>
      </w:r>
      <w:r>
        <w:rPr>
          <w:rFonts w:ascii="Times New Roman" w:hAnsi="Times New Roman"/>
        </w:rPr>
        <w:t>oku studiów licencjackich odbywa się na pograniczu</w:t>
      </w:r>
      <w:r w:rsidR="00614291">
        <w:rPr>
          <w:rFonts w:ascii="Times New Roman" w:hAnsi="Times New Roman"/>
        </w:rPr>
        <w:t xml:space="preserve"> </w:t>
      </w:r>
      <w:r>
        <w:rPr>
          <w:rFonts w:ascii="Times New Roman" w:hAnsi="Times New Roman"/>
        </w:rPr>
        <w:t>polsko-litewskim</w:t>
      </w:r>
      <w:r w:rsidR="00614291">
        <w:rPr>
          <w:rFonts w:ascii="Times New Roman" w:hAnsi="Times New Roman"/>
        </w:rPr>
        <w:t>, na Podlasiu,</w:t>
      </w:r>
      <w:r w:rsidR="000B4289">
        <w:rPr>
          <w:rFonts w:ascii="Times New Roman" w:hAnsi="Times New Roman"/>
        </w:rPr>
        <w:t xml:space="preserve"> </w:t>
      </w:r>
      <w:proofErr w:type="spellStart"/>
      <w:r w:rsidR="000B4289">
        <w:rPr>
          <w:rFonts w:ascii="Times New Roman" w:hAnsi="Times New Roman"/>
        </w:rPr>
        <w:t>Suwalszczyżnie</w:t>
      </w:r>
      <w:proofErr w:type="spellEnd"/>
      <w:r w:rsidR="000B4289">
        <w:rPr>
          <w:rFonts w:ascii="Times New Roman" w:hAnsi="Times New Roman"/>
        </w:rPr>
        <w:t xml:space="preserve"> oraz </w:t>
      </w:r>
      <w:proofErr w:type="spellStart"/>
      <w:r w:rsidR="000B4289">
        <w:rPr>
          <w:rFonts w:ascii="Times New Roman" w:hAnsi="Times New Roman"/>
        </w:rPr>
        <w:t>Wileńszczyż</w:t>
      </w:r>
      <w:r w:rsidR="00614291">
        <w:rPr>
          <w:rFonts w:ascii="Times New Roman" w:hAnsi="Times New Roman"/>
        </w:rPr>
        <w:t>nie</w:t>
      </w:r>
      <w:proofErr w:type="spellEnd"/>
      <w:r w:rsidR="00614291">
        <w:rPr>
          <w:rFonts w:ascii="Times New Roman" w:hAnsi="Times New Roman"/>
        </w:rPr>
        <w:t>. .Kierownikiem naukowym jest prof. Hubert</w:t>
      </w:r>
      <w:bookmarkStart w:id="0" w:name="_GoBack"/>
      <w:bookmarkEnd w:id="0"/>
      <w:r w:rsidR="00614291">
        <w:rPr>
          <w:rFonts w:ascii="Times New Roman" w:hAnsi="Times New Roman"/>
        </w:rPr>
        <w:t xml:space="preserve"> Łaszkiewicz.. Wspomagają go merytorycznie: prof. Tadeusz Gawin. </w:t>
      </w:r>
      <w:r w:rsidR="009A1F18">
        <w:rPr>
          <w:rFonts w:ascii="Times New Roman" w:hAnsi="Times New Roman"/>
        </w:rPr>
        <w:t>p</w:t>
      </w:r>
      <w:r w:rsidR="00614291">
        <w:rPr>
          <w:rFonts w:ascii="Times New Roman" w:hAnsi="Times New Roman"/>
        </w:rPr>
        <w:t>rof.</w:t>
      </w:r>
      <w:r w:rsidR="000B4289">
        <w:rPr>
          <w:rFonts w:ascii="Times New Roman" w:hAnsi="Times New Roman"/>
        </w:rPr>
        <w:t xml:space="preserve"> </w:t>
      </w:r>
      <w:proofErr w:type="spellStart"/>
      <w:r w:rsidR="000B4289">
        <w:rPr>
          <w:rFonts w:ascii="Times New Roman" w:hAnsi="Times New Roman"/>
        </w:rPr>
        <w:t>Hienadż</w:t>
      </w:r>
      <w:proofErr w:type="spellEnd"/>
      <w:r w:rsidR="000B4289">
        <w:rPr>
          <w:rFonts w:ascii="Times New Roman" w:hAnsi="Times New Roman"/>
        </w:rPr>
        <w:t xml:space="preserve"> </w:t>
      </w:r>
      <w:proofErr w:type="spellStart"/>
      <w:r w:rsidR="000B4289">
        <w:rPr>
          <w:rFonts w:ascii="Times New Roman" w:hAnsi="Times New Roman"/>
        </w:rPr>
        <w:t>Siemanchuk</w:t>
      </w:r>
      <w:proofErr w:type="spellEnd"/>
      <w:r w:rsidR="00614291">
        <w:rPr>
          <w:rFonts w:ascii="Times New Roman" w:hAnsi="Times New Roman"/>
        </w:rPr>
        <w:t>, płk rez. Tadeusz Krząstek. Pułkownik jest także logistykiem całej naszej wyprawy.</w:t>
      </w:r>
    </w:p>
    <w:p w:rsidR="003B303B" w:rsidRDefault="002F5886">
      <w:pPr>
        <w:spacing w:line="360" w:lineRule="auto"/>
        <w:jc w:val="both"/>
        <w:rPr>
          <w:rFonts w:ascii="Times New Roman" w:hAnsi="Times New Roman"/>
        </w:rPr>
      </w:pPr>
      <w:r>
        <w:rPr>
          <w:rFonts w:ascii="Times New Roman" w:hAnsi="Times New Roman"/>
        </w:rPr>
        <w:t xml:space="preserve">  </w:t>
      </w:r>
      <w:r w:rsidR="00614291">
        <w:rPr>
          <w:rFonts w:ascii="Times New Roman" w:hAnsi="Times New Roman"/>
        </w:rPr>
        <w:t xml:space="preserve"> Dla dużej części studentów</w:t>
      </w:r>
      <w:r w:rsidR="009A1F18">
        <w:rPr>
          <w:rFonts w:ascii="Times New Roman" w:hAnsi="Times New Roman"/>
        </w:rPr>
        <w:t xml:space="preserve"> jest to pierwsza podróż na Litwę, </w:t>
      </w:r>
      <w:r w:rsidR="00E77042">
        <w:rPr>
          <w:rFonts w:ascii="Times New Roman" w:hAnsi="Times New Roman"/>
        </w:rPr>
        <w:t xml:space="preserve"> do stolicy niewielkiego kraju, mającej bogatą historię, kulturę i tradycję i ściśle związaną z Rzeczpos</w:t>
      </w:r>
      <w:r w:rsidR="009A1F18">
        <w:rPr>
          <w:rFonts w:ascii="Times New Roman" w:hAnsi="Times New Roman"/>
        </w:rPr>
        <w:t>politą. Przygotowanie się do</w:t>
      </w:r>
      <w:r w:rsidR="00C64E8E">
        <w:rPr>
          <w:rFonts w:ascii="Times New Roman" w:hAnsi="Times New Roman"/>
        </w:rPr>
        <w:t xml:space="preserve"> </w:t>
      </w:r>
      <w:r w:rsidR="009A1F18">
        <w:rPr>
          <w:rFonts w:ascii="Times New Roman" w:hAnsi="Times New Roman"/>
        </w:rPr>
        <w:t>objazdu</w:t>
      </w:r>
      <w:r w:rsidR="00E77042">
        <w:rPr>
          <w:rFonts w:ascii="Times New Roman" w:hAnsi="Times New Roman"/>
        </w:rPr>
        <w:t xml:space="preserve"> było niezwykle ogromnym wyzwaniem – studenci mieli niewiele czasu na zebranie materiałów potrzeb</w:t>
      </w:r>
      <w:r w:rsidR="00C64E8E">
        <w:rPr>
          <w:rFonts w:ascii="Times New Roman" w:hAnsi="Times New Roman"/>
        </w:rPr>
        <w:t>nych do przygotowania referatów, komunikatów i informacji o zabytkach.</w:t>
      </w:r>
    </w:p>
    <w:p w:rsidR="003B303B" w:rsidRDefault="009A1F18">
      <w:pPr>
        <w:spacing w:line="360" w:lineRule="auto"/>
        <w:jc w:val="both"/>
        <w:rPr>
          <w:rFonts w:ascii="Times New Roman" w:hAnsi="Times New Roman"/>
        </w:rPr>
      </w:pPr>
      <w:r>
        <w:rPr>
          <w:rFonts w:ascii="Times New Roman" w:hAnsi="Times New Roman"/>
        </w:rPr>
        <w:tab/>
        <w:t xml:space="preserve">Punktem początkowym  objazdu  był Białystok  piękna stolica Podlasia, miasto o bogatych tradycjach wielu narodów i kultur, wielu wyznań i katedr, muzeów, pomników, symboli patriotycznych i narodowych. </w:t>
      </w:r>
    </w:p>
    <w:p w:rsidR="003B303B" w:rsidRDefault="00E77042">
      <w:pPr>
        <w:spacing w:line="360" w:lineRule="auto"/>
        <w:jc w:val="both"/>
        <w:rPr>
          <w:rFonts w:hint="eastAsia"/>
        </w:rPr>
      </w:pPr>
      <w:r>
        <w:rPr>
          <w:rFonts w:ascii="Times New Roman" w:hAnsi="Times New Roman"/>
        </w:rPr>
        <w:tab/>
        <w:t>Wczesnym rankiem spotkaliśmy się pod renesansowym Pałacem Branickich, gdzie czekała na nas Kadra objazdu oraz autokar</w:t>
      </w:r>
      <w:r w:rsidR="00C64E8E">
        <w:rPr>
          <w:rFonts w:ascii="Times New Roman" w:hAnsi="Times New Roman"/>
        </w:rPr>
        <w:t xml:space="preserve">. Jest to miejsce bardzo ważne i charakterystyczne </w:t>
      </w:r>
      <w:r>
        <w:rPr>
          <w:rFonts w:ascii="Times New Roman" w:hAnsi="Times New Roman"/>
        </w:rPr>
        <w:t>na mapie miasta. Jego historia sięga jeszcze czasów saskich. Stał się siedzibą rodu Branickich herbu Gryf</w:t>
      </w:r>
      <w:r w:rsidR="00C64E8E">
        <w:rPr>
          <w:rFonts w:ascii="Times New Roman" w:hAnsi="Times New Roman"/>
        </w:rPr>
        <w:t xml:space="preserve">, jednego z najmożniejszych w Królestwie Polskim. </w:t>
      </w:r>
      <w:r>
        <w:rPr>
          <w:rFonts w:ascii="Times New Roman" w:hAnsi="Times New Roman"/>
        </w:rPr>
        <w:t xml:space="preserve"> W czasach zaborów</w:t>
      </w:r>
      <w:r w:rsidR="00C64E8E">
        <w:rPr>
          <w:rFonts w:ascii="Times New Roman" w:hAnsi="Times New Roman"/>
        </w:rPr>
        <w:t xml:space="preserve"> należał do Prus i</w:t>
      </w:r>
      <w:r>
        <w:rPr>
          <w:rFonts w:ascii="Times New Roman" w:hAnsi="Times New Roman"/>
        </w:rPr>
        <w:t xml:space="preserve"> od 1</w:t>
      </w:r>
      <w:r w:rsidR="00C64E8E">
        <w:rPr>
          <w:rFonts w:ascii="Times New Roman" w:hAnsi="Times New Roman"/>
        </w:rPr>
        <w:t xml:space="preserve">807 roku (po traktacie w </w:t>
      </w:r>
      <w:r>
        <w:rPr>
          <w:rFonts w:ascii="Times New Roman" w:hAnsi="Times New Roman"/>
        </w:rPr>
        <w:t xml:space="preserve"> Tylży) przeszedł na własność rodziny carskiej. W czasach Aleksandra I większość cenniejszych elementów wyposażenia została rozgrabiona pr</w:t>
      </w:r>
      <w:r w:rsidR="00C64E8E">
        <w:rPr>
          <w:rFonts w:ascii="Times New Roman" w:hAnsi="Times New Roman"/>
        </w:rPr>
        <w:t xml:space="preserve">zez  Rosjan, a część </w:t>
      </w:r>
      <w:r>
        <w:rPr>
          <w:rFonts w:ascii="Times New Roman" w:hAnsi="Times New Roman"/>
        </w:rPr>
        <w:t xml:space="preserve"> została przeniesiona do Petersburga. W XX wieku przez krótki czas był główną siedzibą Tymczasowego Komitetu Rewolucyjnego Polski. Pod koniec II wojny światowej został w dużej mierze zniszczony najpierw przez wojska niemieckie, później zaś przez Armię Czerwoną. Jego historia została przytoczona</w:t>
      </w:r>
      <w:r w:rsidR="00C64E8E">
        <w:rPr>
          <w:rFonts w:ascii="Times New Roman" w:hAnsi="Times New Roman"/>
        </w:rPr>
        <w:t xml:space="preserve"> barwnie i drobiazgowo</w:t>
      </w:r>
      <w:r>
        <w:rPr>
          <w:rFonts w:ascii="Times New Roman" w:hAnsi="Times New Roman"/>
        </w:rPr>
        <w:t xml:space="preserve"> przez</w:t>
      </w:r>
      <w:r w:rsidR="00C64E8E">
        <w:rPr>
          <w:rFonts w:ascii="Times New Roman" w:hAnsi="Times New Roman"/>
        </w:rPr>
        <w:t xml:space="preserve"> nasza koleżankę</w:t>
      </w:r>
      <w:r>
        <w:rPr>
          <w:rFonts w:ascii="Times New Roman" w:hAnsi="Times New Roman"/>
        </w:rPr>
        <w:t xml:space="preserve"> Dominikę </w:t>
      </w:r>
      <w:proofErr w:type="spellStart"/>
      <w:r>
        <w:rPr>
          <w:rFonts w:ascii="Times New Roman" w:hAnsi="Times New Roman"/>
        </w:rPr>
        <w:t>Wrzosek</w:t>
      </w:r>
      <w:proofErr w:type="spellEnd"/>
      <w:r>
        <w:rPr>
          <w:rFonts w:ascii="Times New Roman" w:hAnsi="Times New Roman"/>
        </w:rPr>
        <w:t>.</w:t>
      </w:r>
    </w:p>
    <w:p w:rsidR="003B303B" w:rsidRDefault="00C64E8E">
      <w:pPr>
        <w:spacing w:line="360" w:lineRule="auto"/>
        <w:jc w:val="both"/>
        <w:rPr>
          <w:rFonts w:ascii="Times New Roman" w:hAnsi="Times New Roman"/>
        </w:rPr>
      </w:pPr>
      <w:r>
        <w:rPr>
          <w:rFonts w:ascii="Times New Roman" w:hAnsi="Times New Roman"/>
        </w:rPr>
        <w:tab/>
        <w:t xml:space="preserve">Dzięki uprzejmości władz Uniwersytetu Medycznego mogliśmy zwiedzić piękną salę balowa oraz kaplicę pałacową. </w:t>
      </w:r>
      <w:r w:rsidR="003D2FB0">
        <w:rPr>
          <w:rFonts w:ascii="Times New Roman" w:hAnsi="Times New Roman"/>
        </w:rPr>
        <w:t xml:space="preserve">Następnie udaliśmy się do Katedry Rzymskokatolickiej pod </w:t>
      </w:r>
      <w:r w:rsidR="003D2FB0">
        <w:rPr>
          <w:rFonts w:ascii="Times New Roman" w:hAnsi="Times New Roman"/>
        </w:rPr>
        <w:lastRenderedPageBreak/>
        <w:t>wezwaniem Wniebowzięcia Maryi Panny, wiekowej, wspaniałej świątyni, której wieże górują nad całym Białymstokiem. W katedrze znajdują się tablice upamiętniające walkę Polaków o niepodległość, Bardzo duże wrażenie robi Kaplica Ostrobramska, którą w 1977r. poświęcił Kardynał Karol Wojtyła.</w:t>
      </w:r>
      <w:r w:rsidR="00E77042">
        <w:rPr>
          <w:rFonts w:ascii="Times New Roman" w:hAnsi="Times New Roman"/>
        </w:rPr>
        <w:t xml:space="preserve"> Cerkiew Św. Mikołaja, do które</w:t>
      </w:r>
      <w:r w:rsidR="003D2FB0">
        <w:rPr>
          <w:rFonts w:ascii="Times New Roman" w:hAnsi="Times New Roman"/>
        </w:rPr>
        <w:t>j poprowadził nas Piotr Dmitruk, kolega</w:t>
      </w:r>
      <w:r w:rsidR="00FD5462">
        <w:rPr>
          <w:rFonts w:ascii="Times New Roman" w:hAnsi="Times New Roman"/>
        </w:rPr>
        <w:t xml:space="preserve"> </w:t>
      </w:r>
      <w:r w:rsidR="003D2FB0">
        <w:rPr>
          <w:rFonts w:ascii="Times New Roman" w:hAnsi="Times New Roman"/>
        </w:rPr>
        <w:t>z Podlasia.</w:t>
      </w:r>
      <w:r w:rsidR="00E77042">
        <w:rPr>
          <w:rFonts w:ascii="Times New Roman" w:hAnsi="Times New Roman"/>
        </w:rPr>
        <w:t xml:space="preserve"> Klasycystyczny gmach soboru Św. Mikołaja Cudotwórcy w Białymstoku został poświęcony w 1846 roku. Świątynia usytuowana na planie krzyża greckiego gościła m.in. cara Mikołaja II, który przybył tu pod koniec XIX wieku. Bogate zdobienia pokazują, że świątynia w niemal niezmienionym stanie przetrwała wojnę, poddawana zaś była wyłącznie drobnym modernizacjom i pracom konserwacyjnym.</w:t>
      </w:r>
    </w:p>
    <w:p w:rsidR="003B303B" w:rsidRDefault="00E77042">
      <w:pPr>
        <w:spacing w:line="360" w:lineRule="auto"/>
        <w:jc w:val="both"/>
        <w:rPr>
          <w:rFonts w:ascii="Times New Roman" w:hAnsi="Times New Roman"/>
        </w:rPr>
      </w:pPr>
      <w:r>
        <w:rPr>
          <w:rFonts w:ascii="Times New Roman" w:hAnsi="Times New Roman"/>
        </w:rPr>
        <w:tab/>
        <w:t xml:space="preserve">W drodze do Muzeum Wojskowego </w:t>
      </w:r>
      <w:r w:rsidR="00FD5462">
        <w:rPr>
          <w:rFonts w:ascii="Times New Roman" w:hAnsi="Times New Roman"/>
        </w:rPr>
        <w:t xml:space="preserve">zatrzymaliśmy się pod </w:t>
      </w:r>
      <w:r>
        <w:rPr>
          <w:rFonts w:ascii="Times New Roman" w:hAnsi="Times New Roman"/>
        </w:rPr>
        <w:t xml:space="preserve"> pomnikiem Marszałka Józefa Piłsudskiego, zaprojektowanym przez Jana </w:t>
      </w:r>
      <w:proofErr w:type="spellStart"/>
      <w:r>
        <w:rPr>
          <w:rFonts w:ascii="Times New Roman" w:hAnsi="Times New Roman"/>
        </w:rPr>
        <w:t>Wakulińskiego</w:t>
      </w:r>
      <w:proofErr w:type="spellEnd"/>
      <w:r>
        <w:rPr>
          <w:rFonts w:ascii="Times New Roman" w:hAnsi="Times New Roman"/>
        </w:rPr>
        <w:t>. Został odsłonięty 6 sierpnia 2008 roku. Usytuowany jest przy Rynku Kościuszki. Marszałek został przedstawio</w:t>
      </w:r>
      <w:r w:rsidR="00FD5462">
        <w:rPr>
          <w:rFonts w:ascii="Times New Roman" w:hAnsi="Times New Roman"/>
        </w:rPr>
        <w:t>ny w pozycji lekko pochylonej, wsparty o szablę.</w:t>
      </w:r>
      <w:r>
        <w:rPr>
          <w:rFonts w:ascii="Times New Roman" w:hAnsi="Times New Roman"/>
        </w:rPr>
        <w:t xml:space="preserve"> Jego usytuowanie jest równie ważne – znajduje się przed dz</w:t>
      </w:r>
      <w:r w:rsidR="00FD5462">
        <w:rPr>
          <w:rFonts w:ascii="Times New Roman" w:hAnsi="Times New Roman"/>
        </w:rPr>
        <w:t xml:space="preserve">isiejszym Archiwum Państwowym, przed </w:t>
      </w:r>
      <w:r>
        <w:rPr>
          <w:rFonts w:ascii="Times New Roman" w:hAnsi="Times New Roman"/>
        </w:rPr>
        <w:t xml:space="preserve"> którym w latach międzywojennych mieścił się Grób Nieznanego Żołnierza, pochodzącego jeszcze z czasów powstania styczniowego.</w:t>
      </w:r>
    </w:p>
    <w:p w:rsidR="00FD5462" w:rsidRDefault="00FD5462">
      <w:pPr>
        <w:spacing w:line="360" w:lineRule="auto"/>
        <w:jc w:val="both"/>
        <w:rPr>
          <w:rFonts w:ascii="Times New Roman" w:hAnsi="Times New Roman"/>
        </w:rPr>
      </w:pPr>
      <w:r>
        <w:rPr>
          <w:rFonts w:ascii="Times New Roman" w:hAnsi="Times New Roman"/>
        </w:rPr>
        <w:t xml:space="preserve">W Muzeum Wojskowym zwiedziliśmy nową ekspozycje ukazującą tradycje miasta  w latach walk o niepodległość i granice 1918-1920. Artur przebrał się za średniowiecznego </w:t>
      </w:r>
      <w:r w:rsidR="00616617">
        <w:rPr>
          <w:rFonts w:ascii="Times New Roman" w:hAnsi="Times New Roman"/>
        </w:rPr>
        <w:t>woja. Kornel i Sł</w:t>
      </w:r>
      <w:r>
        <w:rPr>
          <w:rFonts w:ascii="Times New Roman" w:hAnsi="Times New Roman"/>
        </w:rPr>
        <w:t>awek uzbroili się w karabiny i stanęli w</w:t>
      </w:r>
      <w:r w:rsidR="00616617">
        <w:rPr>
          <w:rFonts w:ascii="Times New Roman" w:hAnsi="Times New Roman"/>
        </w:rPr>
        <w:t xml:space="preserve"> szyku zwartym jak prawdziwi żoł</w:t>
      </w:r>
      <w:r>
        <w:rPr>
          <w:rFonts w:ascii="Times New Roman" w:hAnsi="Times New Roman"/>
        </w:rPr>
        <w:t>nierze. Nowe i ciekawe doświadczeni</w:t>
      </w:r>
      <w:r w:rsidR="00616617">
        <w:rPr>
          <w:rFonts w:ascii="Times New Roman" w:hAnsi="Times New Roman"/>
        </w:rPr>
        <w:t>a. Pułkownik spotkał swoich kolegów, autorów książek. Profesor Adam Dobroński obdarował go najnowszymi wydawnictwami muzeów. Wszystko to dalej dźwigał  dzielnie Wiktor.</w:t>
      </w:r>
    </w:p>
    <w:p w:rsidR="003B303B" w:rsidRDefault="00E77042">
      <w:pPr>
        <w:spacing w:line="360" w:lineRule="auto"/>
        <w:jc w:val="both"/>
        <w:rPr>
          <w:rFonts w:ascii="Times New Roman" w:hAnsi="Times New Roman"/>
        </w:rPr>
      </w:pPr>
      <w:r>
        <w:rPr>
          <w:rFonts w:ascii="Times New Roman" w:hAnsi="Times New Roman"/>
        </w:rPr>
        <w:tab/>
        <w:t>Jednym z ważniejszych punkt</w:t>
      </w:r>
      <w:r w:rsidR="00616617">
        <w:rPr>
          <w:rFonts w:ascii="Times New Roman" w:hAnsi="Times New Roman"/>
        </w:rPr>
        <w:t xml:space="preserve">ów w planie objazdu było </w:t>
      </w:r>
      <w:r>
        <w:rPr>
          <w:rFonts w:ascii="Times New Roman" w:hAnsi="Times New Roman"/>
        </w:rPr>
        <w:t xml:space="preserve"> Centrum Zamenhofa. Jest ono żywym wspomnien</w:t>
      </w:r>
      <w:r w:rsidR="00FD5462">
        <w:rPr>
          <w:rFonts w:ascii="Times New Roman" w:hAnsi="Times New Roman"/>
        </w:rPr>
        <w:t>iem postaci Ludwika Zamenhofa, Żyda biało</w:t>
      </w:r>
      <w:r>
        <w:rPr>
          <w:rFonts w:ascii="Times New Roman" w:hAnsi="Times New Roman"/>
        </w:rPr>
        <w:t>s</w:t>
      </w:r>
      <w:r w:rsidR="00FD5462">
        <w:rPr>
          <w:rFonts w:ascii="Times New Roman" w:hAnsi="Times New Roman"/>
        </w:rPr>
        <w:t>to</w:t>
      </w:r>
      <w:r>
        <w:rPr>
          <w:rFonts w:ascii="Times New Roman" w:hAnsi="Times New Roman"/>
        </w:rPr>
        <w:t xml:space="preserve">ckiego, twórcy języka Esperanto. Urodzony w 1859 roku od lat </w:t>
      </w:r>
      <w:r w:rsidR="00FD5462">
        <w:rPr>
          <w:rFonts w:ascii="Times New Roman" w:hAnsi="Times New Roman"/>
        </w:rPr>
        <w:t>młodości chciał stworzyć coś nie</w:t>
      </w:r>
      <w:r>
        <w:rPr>
          <w:rFonts w:ascii="Times New Roman" w:hAnsi="Times New Roman"/>
        </w:rPr>
        <w:t>zwykłego – próbował swoich sił w różnych dziedzinach. Po wzroście nastrojów antysemickich w Imperium Rosyjskim wyjecha</w:t>
      </w:r>
      <w:r w:rsidR="00FD5462">
        <w:rPr>
          <w:rFonts w:ascii="Times New Roman" w:hAnsi="Times New Roman"/>
        </w:rPr>
        <w:t>ł do Warszawy, gdzie kontynuował</w:t>
      </w:r>
      <w:r>
        <w:rPr>
          <w:rFonts w:ascii="Times New Roman" w:hAnsi="Times New Roman"/>
        </w:rPr>
        <w:t xml:space="preserve"> edukację. Pod wpływ</w:t>
      </w:r>
      <w:r w:rsidR="00FD5462">
        <w:rPr>
          <w:rFonts w:ascii="Times New Roman" w:hAnsi="Times New Roman"/>
        </w:rPr>
        <w:t>em swojego ojca studiował medycyn</w:t>
      </w:r>
      <w:r>
        <w:rPr>
          <w:rFonts w:ascii="Times New Roman" w:hAnsi="Times New Roman"/>
        </w:rPr>
        <w:t>ę w Moskwie. Projekt języka międzynarodowego zakończył w 1885 roku. Był to jeden z przejawów jego zafascynowania językami. Obecnie język ten wykorzystywany jest do komunikowania się kilku milionów ludzi na całym świecie, stanowiąc przede wszystkim formę komunikacji w społeczności międzynarodowej.</w:t>
      </w:r>
    </w:p>
    <w:p w:rsidR="003B303B" w:rsidRDefault="00E77042">
      <w:pPr>
        <w:spacing w:line="360" w:lineRule="auto"/>
        <w:jc w:val="both"/>
        <w:rPr>
          <w:rFonts w:ascii="Times New Roman" w:hAnsi="Times New Roman"/>
        </w:rPr>
      </w:pPr>
      <w:r>
        <w:rPr>
          <w:rFonts w:ascii="Times New Roman" w:hAnsi="Times New Roman"/>
        </w:rPr>
        <w:tab/>
        <w:t>Ostatnim miejscem odwiedzonym przez nas w B</w:t>
      </w:r>
      <w:r w:rsidR="00616617">
        <w:rPr>
          <w:rFonts w:ascii="Times New Roman" w:hAnsi="Times New Roman"/>
        </w:rPr>
        <w:t>iałymstoku był pomnik 42 Pułku P</w:t>
      </w:r>
      <w:r>
        <w:rPr>
          <w:rFonts w:ascii="Times New Roman" w:hAnsi="Times New Roman"/>
        </w:rPr>
        <w:t>iechoty</w:t>
      </w:r>
      <w:r w:rsidR="00616617">
        <w:rPr>
          <w:rFonts w:ascii="Times New Roman" w:hAnsi="Times New Roman"/>
        </w:rPr>
        <w:t xml:space="preserve"> </w:t>
      </w:r>
      <w:proofErr w:type="spellStart"/>
      <w:r w:rsidR="00616617">
        <w:rPr>
          <w:rFonts w:ascii="Times New Roman" w:hAnsi="Times New Roman"/>
        </w:rPr>
        <w:t>im.Jana</w:t>
      </w:r>
      <w:proofErr w:type="spellEnd"/>
      <w:r w:rsidR="00616617">
        <w:rPr>
          <w:rFonts w:ascii="Times New Roman" w:hAnsi="Times New Roman"/>
        </w:rPr>
        <w:t xml:space="preserve"> Henryka Dąbrowskiego</w:t>
      </w:r>
      <w:r>
        <w:rPr>
          <w:rFonts w:ascii="Times New Roman" w:hAnsi="Times New Roman"/>
        </w:rPr>
        <w:t>, zna</w:t>
      </w:r>
      <w:r w:rsidR="00616617">
        <w:rPr>
          <w:rFonts w:ascii="Times New Roman" w:hAnsi="Times New Roman"/>
        </w:rPr>
        <w:t>jdującym się w parku Konstytucji3 Maja.</w:t>
      </w:r>
      <w:r>
        <w:rPr>
          <w:rFonts w:ascii="Times New Roman" w:hAnsi="Times New Roman"/>
        </w:rPr>
        <w:t xml:space="preserve"> Posąg na cokole został zaprojektowany przez Jakuba Juszczyka, twórcę licznych rzeźb patriotycznych. Przeds</w:t>
      </w:r>
      <w:r w:rsidR="003811BC">
        <w:rPr>
          <w:rFonts w:ascii="Times New Roman" w:hAnsi="Times New Roman"/>
        </w:rPr>
        <w:t xml:space="preserve">tawia on rzymską boginię </w:t>
      </w:r>
      <w:r>
        <w:rPr>
          <w:rFonts w:ascii="Times New Roman" w:hAnsi="Times New Roman"/>
        </w:rPr>
        <w:t xml:space="preserve"> Bellonę, podtrzymującą rannego żołnierza. Pierwotna jego wersja została zniszczona z rozkazu oficerów NKWD wiosną 1940 roku. Została ona jednak zrekonstruowana i odsłonięta 3 maja 1997 roku. Upamiętnia on fakt odzyskania przez Polskę niepodległości oraz </w:t>
      </w:r>
      <w:r>
        <w:rPr>
          <w:rFonts w:ascii="Times New Roman" w:hAnsi="Times New Roman"/>
        </w:rPr>
        <w:lastRenderedPageBreak/>
        <w:t>działalności żołnierzy 42 PP w wojnie polsko-bolszewickiej.</w:t>
      </w:r>
      <w:r w:rsidR="00616617">
        <w:rPr>
          <w:rFonts w:ascii="Times New Roman" w:hAnsi="Times New Roman"/>
        </w:rPr>
        <w:t xml:space="preserve"> Płk Krząstek uzupełnił wypowiedz naszego kolegi i wskazał na oś pamięci biegnącą przez park od cmentarza wojskowego do memoriału katyńskiego. Przed pomnikiem nasza studencka delegacja pierwszy raz w czasie objazdu postawiła Znicz Pamięci z szarfą SEW UW.. Sławek </w:t>
      </w:r>
      <w:proofErr w:type="spellStart"/>
      <w:r w:rsidR="00616617">
        <w:rPr>
          <w:rFonts w:ascii="Times New Roman" w:hAnsi="Times New Roman"/>
        </w:rPr>
        <w:t>Kirdzik</w:t>
      </w:r>
      <w:proofErr w:type="spellEnd"/>
      <w:r w:rsidR="00616617">
        <w:rPr>
          <w:rFonts w:ascii="Times New Roman" w:hAnsi="Times New Roman"/>
        </w:rPr>
        <w:t>, Wikt</w:t>
      </w:r>
      <w:r w:rsidR="003811BC">
        <w:rPr>
          <w:rFonts w:ascii="Times New Roman" w:hAnsi="Times New Roman"/>
        </w:rPr>
        <w:t>o</w:t>
      </w:r>
      <w:r w:rsidR="00616617">
        <w:rPr>
          <w:rFonts w:ascii="Times New Roman" w:hAnsi="Times New Roman"/>
        </w:rPr>
        <w:t>r Dąbrowski i Korne</w:t>
      </w:r>
      <w:r w:rsidR="003811BC">
        <w:rPr>
          <w:rFonts w:ascii="Times New Roman" w:hAnsi="Times New Roman"/>
        </w:rPr>
        <w:t>l Bielski poszli jak prawdziwi ż</w:t>
      </w:r>
      <w:r w:rsidR="00616617">
        <w:rPr>
          <w:rFonts w:ascii="Times New Roman" w:hAnsi="Times New Roman"/>
        </w:rPr>
        <w:t>ołnierze- dostali pochwałę od pułkownika.</w:t>
      </w:r>
      <w:r>
        <w:rPr>
          <w:rFonts w:ascii="Times New Roman" w:hAnsi="Times New Roman"/>
        </w:rPr>
        <w:t>.</w:t>
      </w:r>
    </w:p>
    <w:p w:rsidR="003811BC" w:rsidRDefault="003811BC">
      <w:pPr>
        <w:spacing w:line="360" w:lineRule="auto"/>
        <w:jc w:val="both"/>
        <w:rPr>
          <w:rFonts w:ascii="Times New Roman" w:hAnsi="Times New Roman"/>
        </w:rPr>
      </w:pPr>
      <w:r>
        <w:rPr>
          <w:rFonts w:ascii="Times New Roman" w:hAnsi="Times New Roman"/>
        </w:rPr>
        <w:t xml:space="preserve">Po </w:t>
      </w:r>
      <w:proofErr w:type="spellStart"/>
      <w:r>
        <w:rPr>
          <w:rFonts w:ascii="Times New Roman" w:hAnsi="Times New Roman"/>
        </w:rPr>
        <w:t>wyjeżdzie</w:t>
      </w:r>
      <w:proofErr w:type="spellEnd"/>
      <w:r>
        <w:rPr>
          <w:rFonts w:ascii="Times New Roman" w:hAnsi="Times New Roman"/>
        </w:rPr>
        <w:t xml:space="preserve"> z Białegostoku odbyła się w autokarze prawdziwa wojskowa odprawa. Pułkownik Krząstek omówił zasady bezpieczeństwa obowiązujące w autokarze i innych miejscach gdzie be będziemy, </w:t>
      </w:r>
      <w:proofErr w:type="spellStart"/>
      <w:r>
        <w:rPr>
          <w:rFonts w:ascii="Times New Roman" w:hAnsi="Times New Roman"/>
        </w:rPr>
        <w:t>podzielil</w:t>
      </w:r>
      <w:proofErr w:type="spellEnd"/>
      <w:r>
        <w:rPr>
          <w:rFonts w:ascii="Times New Roman" w:hAnsi="Times New Roman"/>
        </w:rPr>
        <w:t xml:space="preserve"> zadania dla czterech zespołów studenckiego wsparcia- nie ma lekko, każdy cos musi robić, pomagać.</w:t>
      </w:r>
    </w:p>
    <w:p w:rsidR="003B303B" w:rsidRDefault="00E77042">
      <w:pPr>
        <w:spacing w:line="360" w:lineRule="auto"/>
        <w:jc w:val="both"/>
        <w:rPr>
          <w:rFonts w:ascii="Times New Roman" w:hAnsi="Times New Roman"/>
        </w:rPr>
      </w:pPr>
      <w:r>
        <w:rPr>
          <w:rFonts w:ascii="Times New Roman" w:hAnsi="Times New Roman"/>
        </w:rPr>
        <w:tab/>
        <w:t xml:space="preserve">W trasie minęliśmy Kanał Augustowski, zaprezentowany nam przez Michała </w:t>
      </w:r>
      <w:proofErr w:type="spellStart"/>
      <w:r>
        <w:rPr>
          <w:rFonts w:ascii="Times New Roman" w:hAnsi="Times New Roman"/>
        </w:rPr>
        <w:t>Istela</w:t>
      </w:r>
      <w:proofErr w:type="spellEnd"/>
      <w:r>
        <w:rPr>
          <w:rFonts w:ascii="Times New Roman" w:hAnsi="Times New Roman"/>
        </w:rPr>
        <w:t>. Wybudowany został celem ominięcia Prus przy spławianiu rzekami polskich towarów do Bałtyku. Wynikało to z podniesienia cła na tranzyt przez ich terytorium, w związku z czym takie działania przestały być opłacalne. Z założenia kanał miał połączyć Wisłę i Niemen. Pierwotnym projektantem był Ignacy Prądzyński, jednak ze względu na swoją działalność w środowiskach niepodległościowych został aresztowany, zaś jego projekt znacząco ograniczony. Uwolniony w 1828 roku, krótko później stał się naczelnikiem powstanie listopadowego. Podczas jego zesłania do Rosji oraz w wyniku innych represji popowstaniowych budowa kanału zwolniła. W momencie zakończenia budowy inwestycji okazało się, że jest ona jednak nieopłacalna, w związku z czym zrezygnowano z pierwotnego przeznaczenia.</w:t>
      </w:r>
    </w:p>
    <w:p w:rsidR="003B303B" w:rsidRDefault="00E77042">
      <w:pPr>
        <w:spacing w:line="360" w:lineRule="auto"/>
        <w:jc w:val="both"/>
        <w:rPr>
          <w:rFonts w:ascii="Times New Roman" w:hAnsi="Times New Roman"/>
        </w:rPr>
      </w:pPr>
      <w:r>
        <w:rPr>
          <w:rFonts w:ascii="Times New Roman" w:hAnsi="Times New Roman"/>
          <w:b/>
          <w:bCs/>
        </w:rPr>
        <w:tab/>
      </w:r>
      <w:r>
        <w:rPr>
          <w:rFonts w:ascii="Times New Roman" w:hAnsi="Times New Roman"/>
        </w:rPr>
        <w:t xml:space="preserve">Augustów jest miastem bardzo związanym z postacią króla Zygmunta II Augusta. W drodze do Suwałk jego sylwetka została przedstawiona przez Kamelię </w:t>
      </w:r>
      <w:proofErr w:type="spellStart"/>
      <w:r>
        <w:rPr>
          <w:rFonts w:ascii="Times New Roman" w:hAnsi="Times New Roman"/>
        </w:rPr>
        <w:t>Penkowską</w:t>
      </w:r>
      <w:proofErr w:type="spellEnd"/>
      <w:r>
        <w:rPr>
          <w:rFonts w:ascii="Times New Roman" w:hAnsi="Times New Roman"/>
        </w:rPr>
        <w:t xml:space="preserve">. Był to ostatni władca z dynastii Jagiellonów, który bardzo przyczynił się do stworzenia i podpisania Unii Lubelskiej. Dzięki temu był zarówno królem polskim, jak również wielkim księciem litewskim. Założył miasto, które swoją nazwę zawdzięcza jego imieniu. Jego imię nosi więc główny plac miasta jak również charakterystyczny pomnik władcy usytuowanego na kolumnie. </w:t>
      </w:r>
      <w:r w:rsidR="003811BC">
        <w:rPr>
          <w:rFonts w:ascii="Times New Roman" w:hAnsi="Times New Roman"/>
        </w:rPr>
        <w:t xml:space="preserve"> W Augustowie był czas wolny na obiad. Wszyscy poszli szukać restauracji , w której można było szybko coś zjeść. Jak się </w:t>
      </w:r>
      <w:proofErr w:type="spellStart"/>
      <w:r w:rsidR="003811BC">
        <w:rPr>
          <w:rFonts w:ascii="Times New Roman" w:hAnsi="Times New Roman"/>
        </w:rPr>
        <w:t>póżniej</w:t>
      </w:r>
      <w:proofErr w:type="spellEnd"/>
      <w:r w:rsidR="003811BC">
        <w:rPr>
          <w:rFonts w:ascii="Times New Roman" w:hAnsi="Times New Roman"/>
        </w:rPr>
        <w:t xml:space="preserve"> okazało to prawie cala </w:t>
      </w:r>
      <w:r w:rsidR="00475075">
        <w:rPr>
          <w:rFonts w:ascii="Times New Roman" w:hAnsi="Times New Roman"/>
        </w:rPr>
        <w:t>grupa trafiła w to samo miejsce</w:t>
      </w:r>
      <w:r w:rsidR="003811BC">
        <w:rPr>
          <w:rFonts w:ascii="Times New Roman" w:hAnsi="Times New Roman"/>
        </w:rPr>
        <w:t>- wybitna zgodność poglądów i smaków, nie możemy się już rozstać</w:t>
      </w:r>
      <w:r w:rsidR="00E96143">
        <w:rPr>
          <w:rFonts w:ascii="Times New Roman" w:hAnsi="Times New Roman"/>
        </w:rPr>
        <w:t xml:space="preserve"> nawet na jedną godzinę</w:t>
      </w:r>
      <w:r w:rsidR="003811BC">
        <w:rPr>
          <w:rFonts w:ascii="Times New Roman" w:hAnsi="Times New Roman"/>
        </w:rPr>
        <w:t>. Co to będzie na koniec objazdu?</w:t>
      </w:r>
    </w:p>
    <w:p w:rsidR="00475075" w:rsidRDefault="00E77042">
      <w:pPr>
        <w:spacing w:line="360" w:lineRule="auto"/>
        <w:jc w:val="both"/>
        <w:rPr>
          <w:rFonts w:ascii="Times New Roman" w:hAnsi="Times New Roman"/>
        </w:rPr>
      </w:pPr>
      <w:r>
        <w:rPr>
          <w:rFonts w:ascii="Times New Roman" w:hAnsi="Times New Roman"/>
          <w:b/>
          <w:bCs/>
        </w:rPr>
        <w:tab/>
      </w:r>
      <w:r>
        <w:rPr>
          <w:rFonts w:ascii="Times New Roman" w:hAnsi="Times New Roman"/>
        </w:rPr>
        <w:t>Ostatnim punktem w plani</w:t>
      </w:r>
      <w:r w:rsidR="00E96143">
        <w:rPr>
          <w:rFonts w:ascii="Times New Roman" w:hAnsi="Times New Roman"/>
        </w:rPr>
        <w:t>e pierwszego dnia objazdu było Muzeum Wojskowe w Suwałkach, którego bogate, wręcz unikalne, cenne zbiory zaprezentował kierownik klubu, były żołnierz zawodowy 14 Suwalskiego Pułku Artylerii.</w:t>
      </w:r>
      <w:r>
        <w:rPr>
          <w:rFonts w:ascii="Times New Roman" w:hAnsi="Times New Roman"/>
        </w:rPr>
        <w:t xml:space="preserve"> </w:t>
      </w:r>
      <w:r w:rsidR="00475075">
        <w:rPr>
          <w:rFonts w:ascii="Times New Roman" w:hAnsi="Times New Roman"/>
        </w:rPr>
        <w:t>Pan Twardowski  nas wokół klubu gdzie stoi kil</w:t>
      </w:r>
      <w:r w:rsidR="003C68FB">
        <w:rPr>
          <w:rFonts w:ascii="Times New Roman" w:hAnsi="Times New Roman"/>
        </w:rPr>
        <w:t>kadziesiąt armat, haubic i dział</w:t>
      </w:r>
      <w:r w:rsidR="00475075">
        <w:rPr>
          <w:rFonts w:ascii="Times New Roman" w:hAnsi="Times New Roman"/>
        </w:rPr>
        <w:t xml:space="preserve"> wyrzutni rakietowych, czołgów i wozów bojowych piechoty. Gigantyczna kolekcja. </w:t>
      </w:r>
    </w:p>
    <w:p w:rsidR="003B303B" w:rsidRDefault="00475075">
      <w:pPr>
        <w:spacing w:line="360" w:lineRule="auto"/>
        <w:jc w:val="both"/>
        <w:rPr>
          <w:rFonts w:ascii="Times New Roman" w:hAnsi="Times New Roman"/>
        </w:rPr>
      </w:pPr>
      <w:r>
        <w:rPr>
          <w:rFonts w:ascii="Times New Roman" w:hAnsi="Times New Roman"/>
        </w:rPr>
        <w:t xml:space="preserve">Prawdziwa niespodzianką była ekspozycja w środku muzeum. Nikt się </w:t>
      </w:r>
      <w:r w:rsidR="003C68FB">
        <w:rPr>
          <w:rFonts w:ascii="Times New Roman" w:hAnsi="Times New Roman"/>
        </w:rPr>
        <w:t xml:space="preserve">nie spodziewał </w:t>
      </w:r>
      <w:r>
        <w:rPr>
          <w:rFonts w:ascii="Times New Roman" w:hAnsi="Times New Roman"/>
        </w:rPr>
        <w:t xml:space="preserve">,że w gablotach i na ścianach  można prezentować takie wspaniale i cenne eksponaty broni palnej  </w:t>
      </w:r>
      <w:r>
        <w:rPr>
          <w:rFonts w:ascii="Times New Roman" w:hAnsi="Times New Roman"/>
        </w:rPr>
        <w:lastRenderedPageBreak/>
        <w:t>siecznej., oryginalne rzędy kawaleryjskie z okresu międzywojennego. Pan Twardowski przez ponad półtorej godziny mówił o historii garnizonu suwalskiego, jego walecznych jednostek, których sztandary za wielkie męstwo w boju zostały odznaczone Orderem Virtuti Militari.  W Sali sztandarowej widzie</w:t>
      </w:r>
      <w:r w:rsidR="003C68FB">
        <w:rPr>
          <w:rFonts w:ascii="Times New Roman" w:hAnsi="Times New Roman"/>
        </w:rPr>
        <w:t>liśmy repli</w:t>
      </w:r>
      <w:r>
        <w:rPr>
          <w:rFonts w:ascii="Times New Roman" w:hAnsi="Times New Roman"/>
        </w:rPr>
        <w:t xml:space="preserve">ki historycznych sztandarów: 41 Suwalskiego Pułku Piechoty Marszalka Józefa Piłsudskiego, 1 </w:t>
      </w:r>
      <w:r w:rsidR="003C68FB">
        <w:rPr>
          <w:rFonts w:ascii="Times New Roman" w:hAnsi="Times New Roman"/>
        </w:rPr>
        <w:t>Puł</w:t>
      </w:r>
      <w:r>
        <w:rPr>
          <w:rFonts w:ascii="Times New Roman" w:hAnsi="Times New Roman"/>
        </w:rPr>
        <w:t xml:space="preserve">ku </w:t>
      </w:r>
      <w:r w:rsidR="003C68FB">
        <w:rPr>
          <w:rFonts w:ascii="Times New Roman" w:hAnsi="Times New Roman"/>
        </w:rPr>
        <w:t>Ulanów Krechowieckich, 2 Puł</w:t>
      </w:r>
      <w:r>
        <w:rPr>
          <w:rFonts w:ascii="Times New Roman" w:hAnsi="Times New Roman"/>
        </w:rPr>
        <w:t xml:space="preserve">ku Ułanów Grochowskich, 3 Pułku </w:t>
      </w:r>
      <w:r w:rsidR="003C68FB">
        <w:rPr>
          <w:rFonts w:ascii="Times New Roman" w:hAnsi="Times New Roman"/>
        </w:rPr>
        <w:t>Ułanó</w:t>
      </w:r>
      <w:r>
        <w:rPr>
          <w:rFonts w:ascii="Times New Roman" w:hAnsi="Times New Roman"/>
        </w:rPr>
        <w:t xml:space="preserve">w Mazowieckich im . PŁK. Jana Hipolita Kozietulskiego. Szable, pistolety i karabiny, lance i odznaki, ordery i medale, setki </w:t>
      </w:r>
      <w:r w:rsidR="003C68FB">
        <w:rPr>
          <w:rFonts w:ascii="Times New Roman" w:hAnsi="Times New Roman"/>
        </w:rPr>
        <w:t>zdjęć- wielka historia , która ocalała dzięki takim pasjonatom jak kierownik Twardowski.</w:t>
      </w:r>
      <w:r w:rsidR="00E77042">
        <w:rPr>
          <w:rFonts w:ascii="Times New Roman" w:hAnsi="Times New Roman"/>
        </w:rPr>
        <w:t xml:space="preserve"> Po krótkim poczęstunku przygotowanym dla nas przez gospodarza wręczyliśmy mu pamiątkowe albumy oraz udaliśmy się do hotelu Logos, w którym nasz dzień się zakończył.</w:t>
      </w:r>
      <w:r w:rsidR="003C68FB">
        <w:rPr>
          <w:rFonts w:ascii="Times New Roman" w:hAnsi="Times New Roman"/>
        </w:rPr>
        <w:t>, jak się okazało nie dla wszystkich bo życie towarzyskie- oczywiście dyskusje na meritum objazdu jeszcze trwały w podzespołach i grupkach.</w:t>
      </w:r>
    </w:p>
    <w:p w:rsidR="003C68FB" w:rsidRDefault="003C68FB">
      <w:pPr>
        <w:spacing w:line="360" w:lineRule="auto"/>
        <w:jc w:val="both"/>
        <w:rPr>
          <w:rFonts w:ascii="Times New Roman" w:hAnsi="Times New Roman"/>
        </w:rPr>
      </w:pPr>
      <w:r>
        <w:rPr>
          <w:rFonts w:ascii="Times New Roman" w:hAnsi="Times New Roman"/>
        </w:rPr>
        <w:t>Jutro też napiszemy gdzie będziemy. Dzień się zapowiada ciekawy i pułkownik nic nie odpuści po drodze. Każdy pomnik i tablica są ważne, mają być sfotografowane i później opisane.</w:t>
      </w:r>
    </w:p>
    <w:p w:rsidR="003C68FB" w:rsidRDefault="003C68FB">
      <w:pPr>
        <w:spacing w:line="360" w:lineRule="auto"/>
        <w:jc w:val="both"/>
        <w:rPr>
          <w:rFonts w:ascii="Times New Roman" w:hAnsi="Times New Roman"/>
        </w:rPr>
      </w:pPr>
      <w:r>
        <w:rPr>
          <w:rFonts w:ascii="Times New Roman" w:hAnsi="Times New Roman"/>
        </w:rPr>
        <w:t xml:space="preserve">Zespół INFO ; Sławek </w:t>
      </w:r>
      <w:proofErr w:type="spellStart"/>
      <w:r>
        <w:rPr>
          <w:rFonts w:ascii="Times New Roman" w:hAnsi="Times New Roman"/>
        </w:rPr>
        <w:t>Kirdzik</w:t>
      </w:r>
      <w:proofErr w:type="spellEnd"/>
      <w:r>
        <w:rPr>
          <w:rFonts w:ascii="Times New Roman" w:hAnsi="Times New Roman"/>
        </w:rPr>
        <w:t xml:space="preserve"> i Zofia Kwiatkowska oraz fotografie Tadeusz Krząstek</w:t>
      </w:r>
    </w:p>
    <w:sectPr w:rsidR="003C68FB">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3B"/>
    <w:rsid w:val="000B4289"/>
    <w:rsid w:val="002F5886"/>
    <w:rsid w:val="003811BC"/>
    <w:rsid w:val="003B303B"/>
    <w:rsid w:val="003C68FB"/>
    <w:rsid w:val="003D2FB0"/>
    <w:rsid w:val="00475075"/>
    <w:rsid w:val="00614291"/>
    <w:rsid w:val="00616617"/>
    <w:rsid w:val="009A1F18"/>
    <w:rsid w:val="00C64E8E"/>
    <w:rsid w:val="00E77042"/>
    <w:rsid w:val="00E96143"/>
    <w:rsid w:val="00FD54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TADEO</dc:creator>
  <cp:lastModifiedBy>TADEO</cp:lastModifiedBy>
  <cp:revision>2</cp:revision>
  <dcterms:created xsi:type="dcterms:W3CDTF">2019-03-08T22:56:00Z</dcterms:created>
  <dcterms:modified xsi:type="dcterms:W3CDTF">2019-03-08T22:56:00Z</dcterms:modified>
  <dc:language>pl-PL</dc:language>
</cp:coreProperties>
</file>