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559F95D" w:rsidR="00914C92" w:rsidRDefault="00051A2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DZIEŃ VI.</w:t>
      </w:r>
    </w:p>
    <w:p w14:paraId="00000002" w14:textId="77777777" w:rsidR="00914C92" w:rsidRDefault="00914C9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6639105A" w:rsidR="00914C92" w:rsidRDefault="002F13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Nasz</w:t>
      </w:r>
      <w:r w:rsidR="00051A20">
        <w:rPr>
          <w:rFonts w:ascii="Times New Roman" w:eastAsia="Times New Roman" w:hAnsi="Times New Roman" w:cs="Times New Roman"/>
          <w:sz w:val="24"/>
          <w:szCs w:val="24"/>
        </w:rPr>
        <w:t xml:space="preserve"> pobyt w Wilnie powoli zbliża się do  końca. Do  tej pory poznaliśmy wiele rozdziałów historii Wilna, Litwy, Rzeczypospolitej Obojga Narodów.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Niektórzy z nas czują zmęczenie mieszane z satysfakcją. Jest to bowiem czas, w którym rozmyślamy nad całym wyjazdem i go podsumowujemy. Dopiero taka refleksja pozwala na stwierdzenie, że wysiłek fizyczny i psychiczny, który włożyliśmy w ten objazd naukowy, pozwala nam stwierdzić jasno, że wiele nam to dało. </w:t>
      </w:r>
    </w:p>
    <w:p w14:paraId="553FD6DB" w14:textId="77777777" w:rsidR="00051A20" w:rsidRDefault="002F13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Dzień rozpoczęliśmy tak jak zawsze, aczkolwiek zmęczenie dawało się bardziej we znaki, niż wcześniej. </w:t>
      </w:r>
      <w:r w:rsidR="00051A20">
        <w:rPr>
          <w:rFonts w:ascii="Times New Roman" w:eastAsia="Times New Roman" w:hAnsi="Times New Roman" w:cs="Times New Roman"/>
          <w:sz w:val="24"/>
          <w:szCs w:val="24"/>
        </w:rPr>
        <w:t xml:space="preserve">Pułkownik Krząstek twardo egzekwuje naszą obecność i wymaga punktualnego rozpoczęcia zajęć. Nie ma, że boli, nie przeproś. Trzeba codziennie </w:t>
      </w:r>
      <w:proofErr w:type="spellStart"/>
      <w:r w:rsidR="00051A20">
        <w:rPr>
          <w:rFonts w:ascii="Times New Roman" w:eastAsia="Times New Roman" w:hAnsi="Times New Roman" w:cs="Times New Roman"/>
          <w:sz w:val="24"/>
          <w:szCs w:val="24"/>
        </w:rPr>
        <w:t>byyć</w:t>
      </w:r>
      <w:proofErr w:type="spellEnd"/>
      <w:r w:rsidR="00051A20">
        <w:rPr>
          <w:rFonts w:ascii="Times New Roman" w:eastAsia="Times New Roman" w:hAnsi="Times New Roman" w:cs="Times New Roman"/>
          <w:sz w:val="24"/>
          <w:szCs w:val="24"/>
        </w:rPr>
        <w:t xml:space="preserve"> na 8.00 w autokarze i pokład rusza w siną dal. </w:t>
      </w:r>
    </w:p>
    <w:p w14:paraId="00000004" w14:textId="71C16F36" w:rsidR="00914C92" w:rsidRDefault="00051A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marca zmobilizowani wzrokiem pułkownika też bez</w:t>
      </w:r>
      <w:r w:rsidR="002F13DF">
        <w:rPr>
          <w:rFonts w:ascii="Times New Roman" w:eastAsia="Times New Roman" w:hAnsi="Times New Roman" w:cs="Times New Roman"/>
          <w:sz w:val="24"/>
          <w:szCs w:val="24"/>
        </w:rPr>
        <w:t xml:space="preserve"> większych opóźnień rozpoczęliśmy realizację programu i udaliśmy się do centrum, skąd przeszliśmy pod kościół św. Franciszka i św. Bernardyna - jedną z najstarszych świątyń rzymskokatolickich w mieście. Wybudowany został na przełomie XV i XVI wieku, zaś jego prace wykończeniowe były prowadzone przez architekta sprowadzonego w tym celu z Gdańska, Michała </w:t>
      </w:r>
      <w:proofErr w:type="spellStart"/>
      <w:r w:rsidR="002F13DF">
        <w:rPr>
          <w:rFonts w:ascii="Times New Roman" w:eastAsia="Times New Roman" w:hAnsi="Times New Roman" w:cs="Times New Roman"/>
          <w:sz w:val="24"/>
          <w:szCs w:val="24"/>
        </w:rPr>
        <w:t>Enkigera</w:t>
      </w:r>
      <w:proofErr w:type="spellEnd"/>
      <w:r w:rsidR="002F13DF">
        <w:rPr>
          <w:rFonts w:ascii="Times New Roman" w:eastAsia="Times New Roman" w:hAnsi="Times New Roman" w:cs="Times New Roman"/>
          <w:sz w:val="24"/>
          <w:szCs w:val="24"/>
        </w:rPr>
        <w:t>. Niestety, na skutek działań władz komunistycznych po wojnie wyposażenie kościoła zostało w dużej mierze zrabowane, zaś w samej świątyni ulokowano magazyn Instytutu Sztuki</w:t>
      </w:r>
      <w:r w:rsidR="00192A96">
        <w:rPr>
          <w:rFonts w:ascii="Times New Roman" w:eastAsia="Times New Roman" w:hAnsi="Times New Roman" w:cs="Times New Roman"/>
          <w:sz w:val="24"/>
          <w:szCs w:val="24"/>
        </w:rPr>
        <w:t>. Był to trudny czas, w którym za przyzwoleniem lub z inicjatywy komunistycznych władz sowieckich zniszczonych zostało wiele figur i drewnianych zdobień. Mocno zostały zniszczone ścienne malowidła, obrazy olejne i inne pamiątki mające cenną wartość historyczną i religijną. Obecnie</w:t>
      </w:r>
      <w:r w:rsidR="002F13DF">
        <w:rPr>
          <w:rFonts w:ascii="Times New Roman" w:eastAsia="Times New Roman" w:hAnsi="Times New Roman" w:cs="Times New Roman"/>
          <w:sz w:val="24"/>
          <w:szCs w:val="24"/>
        </w:rPr>
        <w:t xml:space="preserve"> wnętrze świątyni jest raczej skromne, ale pokazuje dbałość o to, co zostało </w:t>
      </w:r>
      <w:r w:rsidR="00192A96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spellStart"/>
      <w:r w:rsidR="00192A9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192A96">
        <w:rPr>
          <w:rFonts w:ascii="Times New Roman" w:eastAsia="Times New Roman" w:hAnsi="Times New Roman" w:cs="Times New Roman"/>
          <w:sz w:val="24"/>
          <w:szCs w:val="24"/>
        </w:rPr>
        <w:t xml:space="preserve"> tam</w:t>
      </w:r>
      <w:r w:rsidR="002F13DF">
        <w:rPr>
          <w:rFonts w:ascii="Times New Roman" w:eastAsia="Times New Roman" w:hAnsi="Times New Roman" w:cs="Times New Roman"/>
          <w:sz w:val="24"/>
          <w:szCs w:val="24"/>
        </w:rPr>
        <w:t xml:space="preserve"> płyty nagrobne, niektóre figury oraz odt</w:t>
      </w:r>
      <w:r w:rsidR="00192A96">
        <w:rPr>
          <w:rFonts w:ascii="Times New Roman" w:eastAsia="Times New Roman" w:hAnsi="Times New Roman" w:cs="Times New Roman"/>
          <w:sz w:val="24"/>
          <w:szCs w:val="24"/>
        </w:rPr>
        <w:t xml:space="preserve">worzone elementy wystroju - </w:t>
      </w:r>
      <w:r w:rsidR="002F13DF">
        <w:rPr>
          <w:rFonts w:ascii="Times New Roman" w:eastAsia="Times New Roman" w:hAnsi="Times New Roman" w:cs="Times New Roman"/>
          <w:sz w:val="24"/>
          <w:szCs w:val="24"/>
        </w:rPr>
        <w:t xml:space="preserve"> drewniane ołtarze, figury</w:t>
      </w:r>
      <w:r w:rsidR="00192A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1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13DF">
        <w:rPr>
          <w:rFonts w:ascii="Times New Roman" w:eastAsia="Times New Roman" w:hAnsi="Times New Roman" w:cs="Times New Roman"/>
          <w:sz w:val="24"/>
          <w:szCs w:val="24"/>
        </w:rPr>
        <w:t>itp</w:t>
      </w:r>
      <w:proofErr w:type="spellEnd"/>
      <w:r w:rsidR="00CA0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3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02F7">
        <w:rPr>
          <w:rFonts w:ascii="Times New Roman" w:eastAsia="Times New Roman" w:hAnsi="Times New Roman" w:cs="Times New Roman"/>
          <w:sz w:val="24"/>
          <w:szCs w:val="24"/>
        </w:rPr>
        <w:t>Dzieje tej świątyni przedstawiła nam Zofia Kwiatkowska.</w:t>
      </w:r>
    </w:p>
    <w:p w14:paraId="439E41F5" w14:textId="77777777" w:rsidR="009666CA" w:rsidRDefault="002F13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Dalej udaliśmy się do Muzeum Dziedzictwa Sakralnego - miejsca, w którym znajduje się wiele</w:t>
      </w:r>
      <w:r w:rsidR="00CA02F7">
        <w:rPr>
          <w:rFonts w:ascii="Times New Roman" w:eastAsia="Times New Roman" w:hAnsi="Times New Roman" w:cs="Times New Roman"/>
          <w:sz w:val="24"/>
          <w:szCs w:val="24"/>
        </w:rPr>
        <w:t xml:space="preserve"> szczególnie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cennych</w:t>
      </w:r>
      <w:r w:rsidR="00CA02F7">
        <w:rPr>
          <w:rFonts w:ascii="Times New Roman" w:eastAsia="Times New Roman" w:hAnsi="Times New Roman" w:cs="Times New Roman"/>
          <w:sz w:val="24"/>
          <w:szCs w:val="24"/>
        </w:rPr>
        <w:t xml:space="preserve"> i wartościowych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pamiątek sakralnych - bogato zdobione szaty, kielichy, monstrancje, elementy wyst</w:t>
      </w:r>
      <w:r w:rsidR="00CA02F7">
        <w:rPr>
          <w:rFonts w:ascii="Times New Roman" w:eastAsia="Times New Roman" w:hAnsi="Times New Roman" w:cs="Times New Roman"/>
          <w:sz w:val="24"/>
          <w:szCs w:val="24"/>
        </w:rPr>
        <w:t>roju i ubioru, cenne obrazy,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pamiątki, które, na szczęście, nie zostały zrabowane ani zdewastowane przez władzę sowiecką. </w:t>
      </w:r>
      <w:r w:rsidR="00CA02F7">
        <w:rPr>
          <w:rFonts w:ascii="Times New Roman" w:eastAsia="Times New Roman" w:hAnsi="Times New Roman" w:cs="Times New Roman"/>
          <w:sz w:val="24"/>
          <w:szCs w:val="24"/>
        </w:rPr>
        <w:t xml:space="preserve"> Pami</w:t>
      </w:r>
      <w:r w:rsidR="009666CA">
        <w:rPr>
          <w:rFonts w:ascii="Times New Roman" w:eastAsia="Times New Roman" w:hAnsi="Times New Roman" w:cs="Times New Roman"/>
          <w:sz w:val="24"/>
          <w:szCs w:val="24"/>
        </w:rPr>
        <w:t>ątki to w większości dary kró</w:t>
      </w:r>
      <w:r w:rsidR="00CA02F7">
        <w:rPr>
          <w:rFonts w:ascii="Times New Roman" w:eastAsia="Times New Roman" w:hAnsi="Times New Roman" w:cs="Times New Roman"/>
          <w:sz w:val="24"/>
          <w:szCs w:val="24"/>
        </w:rPr>
        <w:t>lów Polski i Rzeczypospolitej Obojga Narodów, Wielkich Książąt Litewskich dla katedry św. Stanisława. Znajdowały się</w:t>
      </w:r>
      <w:r w:rsidR="009666CA">
        <w:rPr>
          <w:rFonts w:ascii="Times New Roman" w:eastAsia="Times New Roman" w:hAnsi="Times New Roman" w:cs="Times New Roman"/>
          <w:sz w:val="24"/>
          <w:szCs w:val="24"/>
        </w:rPr>
        <w:t xml:space="preserve"> one po drugiej wojnie światowej  w ukryciu aż</w:t>
      </w:r>
      <w:r w:rsidR="00CA02F7">
        <w:rPr>
          <w:rFonts w:ascii="Times New Roman" w:eastAsia="Times New Roman" w:hAnsi="Times New Roman" w:cs="Times New Roman"/>
          <w:sz w:val="24"/>
          <w:szCs w:val="24"/>
        </w:rPr>
        <w:t xml:space="preserve"> do uzyskania przez Litwę</w:t>
      </w:r>
      <w:r w:rsidR="009666CA">
        <w:rPr>
          <w:rFonts w:ascii="Times New Roman" w:eastAsia="Times New Roman" w:hAnsi="Times New Roman" w:cs="Times New Roman"/>
          <w:sz w:val="24"/>
          <w:szCs w:val="24"/>
        </w:rPr>
        <w:t xml:space="preserve"> pełnej i nie zagrożonej</w:t>
      </w:r>
      <w:r w:rsidR="00CA02F7">
        <w:rPr>
          <w:rFonts w:ascii="Times New Roman" w:eastAsia="Times New Roman" w:hAnsi="Times New Roman" w:cs="Times New Roman"/>
          <w:sz w:val="24"/>
          <w:szCs w:val="24"/>
        </w:rPr>
        <w:t xml:space="preserve"> suw</w:t>
      </w:r>
      <w:r w:rsidR="009666CA">
        <w:rPr>
          <w:rFonts w:ascii="Times New Roman" w:eastAsia="Times New Roman" w:hAnsi="Times New Roman" w:cs="Times New Roman"/>
          <w:sz w:val="24"/>
          <w:szCs w:val="24"/>
        </w:rPr>
        <w:t>erennoś</w:t>
      </w:r>
      <w:r w:rsidR="00CA02F7">
        <w:rPr>
          <w:rFonts w:ascii="Times New Roman" w:eastAsia="Times New Roman" w:hAnsi="Times New Roman" w:cs="Times New Roman"/>
          <w:sz w:val="24"/>
          <w:szCs w:val="24"/>
        </w:rPr>
        <w:t xml:space="preserve">ci- zamurowano je w 1939r. </w:t>
      </w:r>
      <w:r w:rsidR="009666CA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CA02F7">
        <w:rPr>
          <w:rFonts w:ascii="Times New Roman" w:eastAsia="Times New Roman" w:hAnsi="Times New Roman" w:cs="Times New Roman"/>
          <w:sz w:val="24"/>
          <w:szCs w:val="24"/>
        </w:rPr>
        <w:t>skrytce w katedrze.</w:t>
      </w:r>
      <w:r w:rsidR="00966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6F899CF2" w:rsidR="00914C92" w:rsidRDefault="009666C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Muzeum ulokowane</w:t>
      </w:r>
      <w:r w:rsidR="002F13DF">
        <w:rPr>
          <w:rFonts w:ascii="Times New Roman" w:eastAsia="Times New Roman" w:hAnsi="Times New Roman" w:cs="Times New Roman"/>
          <w:sz w:val="24"/>
          <w:szCs w:val="24"/>
        </w:rPr>
        <w:t xml:space="preserve"> jest na terenie historycznego kościoła św. Michała Archanioła oraz klasztoru bernardynek. Kościół jest jedyną renesansową świątynią w Wilnie, ufundowany w 1594 roku przez Lwa Sapiehę. Początkowo w czasie radzieckiej okupacji Litwy został najpierw zamknięty, potem dewastowany. Pozbawiony renesansowego wykończenia wnętrz stracił na wartości, zaś po pożarze w latach 60-tych został przeznaczony na muzeum architektury.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Godny szczególnego podkreślenia jest fakt, że </w:t>
      </w:r>
      <w:r w:rsidR="00465111">
        <w:rPr>
          <w:rFonts w:ascii="Times New Roman" w:eastAsia="Times New Roman" w:hAnsi="Times New Roman" w:cs="Times New Roman"/>
          <w:sz w:val="24"/>
          <w:szCs w:val="24"/>
        </w:rPr>
        <w:t xml:space="preserve">w kościele zachowały </w:t>
      </w:r>
      <w:proofErr w:type="spellStart"/>
      <w:r w:rsidR="00465111"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 w:rsidR="00465111">
        <w:rPr>
          <w:rFonts w:ascii="Times New Roman" w:eastAsia="Times New Roman" w:hAnsi="Times New Roman" w:cs="Times New Roman"/>
          <w:sz w:val="24"/>
          <w:szCs w:val="24"/>
        </w:rPr>
        <w:t xml:space="preserve"> bogato zdobione marmurowe nagrobki wybitnych przedstawicieli słynnego, hetmańskiego rodu Sapiehów.  Władze muzeum zezwalają na fotografowanie. Część koleżanek i kolegów  zajęła się kolorowaniem książeczek dla dzieci i układaniem  z klocków podobizny Wielkiego księcia Witolda, na chwil kilka wrócili do dawnych, dobrych czasów wczesne</w:t>
      </w:r>
      <w:r w:rsidR="009708D6">
        <w:rPr>
          <w:rFonts w:ascii="Times New Roman" w:eastAsia="Times New Roman" w:hAnsi="Times New Roman" w:cs="Times New Roman"/>
          <w:sz w:val="24"/>
          <w:szCs w:val="24"/>
        </w:rPr>
        <w:t xml:space="preserve">go dzieciństwa. Studentom też </w:t>
      </w:r>
      <w:proofErr w:type="spellStart"/>
      <w:r w:rsidR="009708D6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465111">
        <w:rPr>
          <w:rFonts w:ascii="Times New Roman" w:eastAsia="Times New Roman" w:hAnsi="Times New Roman" w:cs="Times New Roman"/>
          <w:sz w:val="24"/>
          <w:szCs w:val="24"/>
        </w:rPr>
        <w:t xml:space="preserve"> potrzebne takie chwile.</w:t>
      </w:r>
    </w:p>
    <w:p w14:paraId="00000006" w14:textId="51085A75" w:rsidR="00914C92" w:rsidRDefault="009708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Dalej </w:t>
      </w:r>
      <w:r w:rsidR="002F13DF">
        <w:rPr>
          <w:rFonts w:ascii="Times New Roman" w:eastAsia="Times New Roman" w:hAnsi="Times New Roman" w:cs="Times New Roman"/>
          <w:sz w:val="24"/>
          <w:szCs w:val="24"/>
        </w:rPr>
        <w:t xml:space="preserve"> w kierunku Zarzecza przez Zaułek Literack</w:t>
      </w:r>
      <w:r>
        <w:rPr>
          <w:rFonts w:ascii="Times New Roman" w:eastAsia="Times New Roman" w:hAnsi="Times New Roman" w:cs="Times New Roman"/>
          <w:sz w:val="24"/>
          <w:szCs w:val="24"/>
        </w:rPr>
        <w:t>i poprowadziła nas Zosia Kwiatkowska</w:t>
      </w:r>
      <w:r w:rsidR="002F13DF">
        <w:rPr>
          <w:rFonts w:ascii="Times New Roman" w:eastAsia="Times New Roman" w:hAnsi="Times New Roman" w:cs="Times New Roman"/>
          <w:sz w:val="24"/>
          <w:szCs w:val="24"/>
        </w:rPr>
        <w:t xml:space="preserve">. Miejsce, które jest ma bardzo specyficzny, artystyczny charakter. Jego nazwa wzięła się od faktu, że w XIX wieku znajdowało się tu wiele księgarń i antykwariatów. Mieszkali tu również przeróżni twórcy, w tym Adam Mickiewicz (po swoim powrocie z Kowna w 1823 roku). Dziś miejsce to cechuje duża ilość tabliczek drewnianych, ceramicznych, metalowych i szklanych, upamiętniających najróżniejszych twórców i pisarzy - zarówno tych związanych z Wilnem, jak również Litwie odległym. Jest to tzw. </w:t>
      </w:r>
      <w:r w:rsidR="002F13DF">
        <w:rPr>
          <w:rFonts w:ascii="Times New Roman" w:eastAsia="Times New Roman" w:hAnsi="Times New Roman" w:cs="Times New Roman"/>
          <w:i/>
          <w:sz w:val="24"/>
          <w:szCs w:val="24"/>
        </w:rPr>
        <w:t>Ściana Literatów</w:t>
      </w:r>
      <w:r w:rsidR="002F13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7" w14:textId="5D79C425" w:rsidR="00914C92" w:rsidRDefault="002F13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Zanim dotarliśmy na Zarzecze, postanowiliśmy się rozdzielić - część grup</w:t>
      </w:r>
      <w:r w:rsidR="001E245C">
        <w:rPr>
          <w:rFonts w:ascii="Times New Roman" w:eastAsia="Times New Roman" w:hAnsi="Times New Roman" w:cs="Times New Roman"/>
          <w:sz w:val="24"/>
          <w:szCs w:val="24"/>
        </w:rPr>
        <w:t>y udała się z pułkownikiem Krząstkiem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i prof. Łaszkiewiczem, druga zaś z prof. Gawinem i 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Semianchukiem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Mieliśmy podążać innymi szlakami, ale spotkać się w jednym punkcie, widząc to samo. Dzięki temu mieliśmy możliwość wysłuchania dwóch różnych, ale związanych ze sobą historii przemierzając różne drogi. </w:t>
      </w:r>
    </w:p>
    <w:p w14:paraId="00000008" w14:textId="382B12BE" w:rsidR="00914C92" w:rsidRDefault="002F13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 przekroczeniu Wilejki znaleźliśmy się na terenie żartobliwie określanej przez mieszkańców Wilna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Republiką Zarzecza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 czym mówią tablice umiejscowione przy mostach nad rzeką</w:t>
      </w:r>
      <w:r w:rsidR="009708D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Jest to dawna dzielnica żydowska, która dziś wielu wizytujących i mieszkańców zachwyca swoim klimatem - cechują ją niezwykle wąskie uliczki, nastrój ubocza oraz liczne lokale, których trudno doszukać się na Starym Mieście i przy Prospekcie Giedymina. Choć jeszcze kilka lat temu była bardzo zaniedbana, od dawna przyciągała różnej maści artystów. W tej części miasta urodziła się też córka polskiego poety, Kons</w:t>
      </w:r>
      <w:r w:rsidR="009708D6">
        <w:rPr>
          <w:rFonts w:ascii="Times New Roman" w:eastAsia="Times New Roman" w:hAnsi="Times New Roman" w:cs="Times New Roman"/>
          <w:sz w:val="24"/>
          <w:szCs w:val="24"/>
        </w:rPr>
        <w:t>tantego Ildefonsa Gałczyńskiego a on sam przemierzał przez kilka lat ulice zaułka literackiego, czemu dał wyraz w wielu utworach poetyckich.</w:t>
      </w:r>
    </w:p>
    <w:p w14:paraId="00000009" w14:textId="3928676A" w:rsidR="00914C92" w:rsidRDefault="002F13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Po wizycie 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Republice Zarzecza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połączeniu z resztą grupy zaczęliśmy kierować się do centrum miasta, wysłuchując licznych historii prof. Łaszkiewicza, który, jak widać, bardzo dobrze zna miasto. Na chwilę zatrzymaliśmy się pod pomnikiem doktora Oj</w:t>
      </w:r>
      <w:r w:rsidR="009708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boli.</w:t>
      </w:r>
      <w:r w:rsidR="009708D6">
        <w:rPr>
          <w:rFonts w:ascii="Times New Roman" w:eastAsia="Times New Roman" w:hAnsi="Times New Roman" w:cs="Times New Roman"/>
          <w:sz w:val="24"/>
          <w:szCs w:val="24"/>
        </w:rPr>
        <w:t xml:space="preserve"> Piękny pomnik z brązu przypomina wzruszającą historie żydowskiego doktora, malej dziewczynki , która przyszła do niego z chorym kotkiem żeby ratował jej wiernego przyjaciela.</w:t>
      </w:r>
      <w:r w:rsidR="00DA045C">
        <w:rPr>
          <w:rFonts w:ascii="Times New Roman" w:eastAsia="Times New Roman" w:hAnsi="Times New Roman" w:cs="Times New Roman"/>
          <w:sz w:val="24"/>
          <w:szCs w:val="24"/>
        </w:rPr>
        <w:t xml:space="preserve"> Historię opowiedziała nam Zosia Kwiatkowska. </w:t>
      </w:r>
      <w:proofErr w:type="spellStart"/>
      <w:r w:rsidR="00DA045C">
        <w:rPr>
          <w:rFonts w:ascii="Times New Roman" w:eastAsia="Times New Roman" w:hAnsi="Times New Roman" w:cs="Times New Roman"/>
          <w:sz w:val="24"/>
          <w:szCs w:val="24"/>
        </w:rPr>
        <w:t>Póżniej</w:t>
      </w:r>
      <w:proofErr w:type="spellEnd"/>
      <w:r w:rsidR="00DA045C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uszyliśmy pod gotycki kościół św. Mikołaja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 facto</w:t>
      </w:r>
      <w:r w:rsidR="00DA045C">
        <w:rPr>
          <w:rFonts w:ascii="Times New Roman" w:eastAsia="Times New Roman" w:hAnsi="Times New Roman" w:cs="Times New Roman"/>
          <w:sz w:val="24"/>
          <w:szCs w:val="24"/>
        </w:rPr>
        <w:t xml:space="preserve"> najstarszą świątynię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rzymskokatoli</w:t>
      </w:r>
      <w:r w:rsidR="00DA045C">
        <w:rPr>
          <w:rFonts w:ascii="Times New Roman" w:eastAsia="Times New Roman" w:hAnsi="Times New Roman" w:cs="Times New Roman"/>
          <w:sz w:val="24"/>
          <w:szCs w:val="24"/>
        </w:rPr>
        <w:t>cka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Wilnie. Zbudowany został pod koniec I połowy XV wieku. Przed wojną był bardzo ważny dla litewskiej społeczności miasta, gdyż przez wiele lat, jeszcze przed I wojną światową, prowadzono tu nabożeństwa w języku litewskim. Było to więc dla Litwinów bardzo ważne miejsce spotkań. Uległ uszkodzeniu wskutek sowieckich nalotów bombowych w latach 40-tych, choć jego główna część po dziś dzień się zachowała i jest klasycznym przykładem gotyckiej architektury średniowiecznego Wilna.</w:t>
      </w:r>
    </w:p>
    <w:p w14:paraId="0000000A" w14:textId="2E217843" w:rsidR="00914C92" w:rsidRDefault="002F13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Pod kościołem zapadła decyzja o tym, by grupa się rozdzieliła. Zrobiliśmy sobie krót</w:t>
      </w:r>
      <w:r w:rsidR="00DA045C">
        <w:rPr>
          <w:rFonts w:ascii="Times New Roman" w:eastAsia="Times New Roman" w:hAnsi="Times New Roman" w:cs="Times New Roman"/>
          <w:sz w:val="24"/>
          <w:szCs w:val="24"/>
        </w:rPr>
        <w:t xml:space="preserve">ką przerwę obiadową przed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wizytą w Ambasadzie RP w Wilnie. Punktem zbiórki była ulica Świętojańska, przy której znajduje się zabytkowy Pałac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to tam zlokalizowana jest polska placówka dyplomatyczna.</w:t>
      </w:r>
    </w:p>
    <w:p w14:paraId="0000000B" w14:textId="77777777" w:rsidR="00914C92" w:rsidRDefault="002F13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Barokowy pałac pochodzi z przełomu XVI i XVII wieku. Wielokrotnie zmieniał właściciela - najpierw znajdował się we władaniu Radziwiłłów, później Sapiehów, aż wreszcie został wykupiony przez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Wielokrotnie również był niszczony przez pożary i liczne dewastacje podczas najazdów. W 1783 roku został ponownie wykupiony przez Sapiehów - w złym stanie nabył go kanclerz wielki litewski Aleksander Michał Sapieha. Po powstaniu listopadowym został skonfiskowany przez władze carskie, by służyć jako siedzibę gubernatora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gubernii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wileńskiej. W trakcie panowania sowieckiego na Litwie po II wojnie światowej był dewastowany - pałac został pozbawiony cennych fresków, zaś jego piwnice zalane zostały betonem. Na początku XXI wieku przeszedł na własność Ministerstwa Spraw Zagranicznych RP, a po dogłębnym remoncie, podczas którego starano się odzyskać lub odtworzyć jak najwięcej zabytkowych detali, zaczął być wykorzystywany jako jedna z najbardziej reprezentacyjnych placówek dyplomatycznych Polski na świecie. </w:t>
      </w:r>
    </w:p>
    <w:p w14:paraId="0000000D" w14:textId="4CD06105" w:rsidR="00914C92" w:rsidRDefault="002F13D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Spotkanie z Panią Ambasador RP na Litwie, Urszulą Dorosz</w:t>
      </w:r>
      <w:r w:rsidR="00D64513">
        <w:rPr>
          <w:rFonts w:ascii="Times New Roman" w:eastAsia="Times New Roman" w:hAnsi="Times New Roman" w:cs="Times New Roman"/>
          <w:sz w:val="24"/>
          <w:szCs w:val="24"/>
        </w:rPr>
        <w:t>ewską ,Zastępcą Ambasadora-Kierownikiem Wydziału Polityczno-Ekonomicznego Grzegorzem Poznańskim oraz Szefem Wydziału Konsularnego Marcinem Zieniewiczem / absolwentem naszego studium/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poświęcone było</w:t>
      </w:r>
      <w:r w:rsidR="00D64513">
        <w:rPr>
          <w:rFonts w:ascii="Times New Roman" w:eastAsia="Times New Roman" w:hAnsi="Times New Roman" w:cs="Times New Roman"/>
          <w:sz w:val="24"/>
          <w:szCs w:val="24"/>
        </w:rPr>
        <w:t xml:space="preserve"> prezentacji stanu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stosunków polsko-litewskich, </w:t>
      </w:r>
      <w:r w:rsidR="00D64513">
        <w:rPr>
          <w:rFonts w:ascii="Times New Roman" w:eastAsia="Times New Roman" w:hAnsi="Times New Roman" w:cs="Times New Roman"/>
          <w:sz w:val="24"/>
          <w:szCs w:val="24"/>
        </w:rPr>
        <w:t xml:space="preserve"> wzajemnych relacji i współpracy gospodarczej, wojskowej, kulturalnej. Nasi dyplomaci omówili</w:t>
      </w:r>
      <w:r w:rsidR="008C7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513">
        <w:rPr>
          <w:rFonts w:ascii="Times New Roman" w:eastAsia="Times New Roman" w:hAnsi="Times New Roman" w:cs="Times New Roman"/>
          <w:sz w:val="24"/>
          <w:szCs w:val="24"/>
        </w:rPr>
        <w:t xml:space="preserve">kluczowe </w:t>
      </w:r>
      <w:r w:rsidR="00D64513">
        <w:rPr>
          <w:rFonts w:ascii="Times New Roman" w:eastAsia="Times New Roman" w:hAnsi="Times New Roman" w:cs="Times New Roman"/>
          <w:sz w:val="24"/>
          <w:szCs w:val="24"/>
        </w:rPr>
        <w:lastRenderedPageBreak/>
        <w:t>zagadnienia dotyczące sytuacji Polaków na Litwie, ich pozycji w</w:t>
      </w:r>
      <w:r w:rsidR="008C7D6E">
        <w:rPr>
          <w:rFonts w:ascii="Times New Roman" w:eastAsia="Times New Roman" w:hAnsi="Times New Roman" w:cs="Times New Roman"/>
          <w:sz w:val="24"/>
          <w:szCs w:val="24"/>
        </w:rPr>
        <w:t xml:space="preserve"> ż</w:t>
      </w:r>
      <w:r w:rsidR="00D64513">
        <w:rPr>
          <w:rFonts w:ascii="Times New Roman" w:eastAsia="Times New Roman" w:hAnsi="Times New Roman" w:cs="Times New Roman"/>
          <w:sz w:val="24"/>
          <w:szCs w:val="24"/>
        </w:rPr>
        <w:t>yciu społecznym i politycznym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Podczas spotkania mieliśmy możliwość uzyskania informacji na interesujące nam tematy. Przede wszystkim mówiliśmy o bezpieczeństwie, kwestii bliskości Rosji oraz traktowania jej jako potencjalne zagrożenie, elementach wojny informacyjnej oraz o współczesnych wyzwaniach i zagrożeniach, związanych z przepływem informacji. </w:t>
      </w:r>
      <w:r w:rsidR="008C7D6E">
        <w:rPr>
          <w:rFonts w:ascii="Times New Roman" w:eastAsia="Times New Roman" w:hAnsi="Times New Roman" w:cs="Times New Roman"/>
          <w:sz w:val="24"/>
          <w:szCs w:val="24"/>
        </w:rPr>
        <w:t>Po spotkaniu z Panią Ambasador</w:t>
      </w:r>
      <w:r w:rsidR="00022FF3">
        <w:rPr>
          <w:rFonts w:ascii="Times New Roman" w:eastAsia="Times New Roman" w:hAnsi="Times New Roman" w:cs="Times New Roman"/>
          <w:sz w:val="24"/>
          <w:szCs w:val="24"/>
        </w:rPr>
        <w:t xml:space="preserve"> zrobiliś</w:t>
      </w:r>
      <w:r w:rsidR="008C7D6E">
        <w:rPr>
          <w:rFonts w:ascii="Times New Roman" w:eastAsia="Times New Roman" w:hAnsi="Times New Roman" w:cs="Times New Roman"/>
          <w:sz w:val="24"/>
          <w:szCs w:val="24"/>
        </w:rPr>
        <w:t>my</w:t>
      </w:r>
      <w:r w:rsidR="00022FF3">
        <w:rPr>
          <w:rFonts w:ascii="Times New Roman" w:eastAsia="Times New Roman" w:hAnsi="Times New Roman" w:cs="Times New Roman"/>
          <w:sz w:val="24"/>
          <w:szCs w:val="24"/>
        </w:rPr>
        <w:t xml:space="preserve"> pamią</w:t>
      </w:r>
      <w:r w:rsidR="001E245C">
        <w:rPr>
          <w:rFonts w:ascii="Times New Roman" w:eastAsia="Times New Roman" w:hAnsi="Times New Roman" w:cs="Times New Roman"/>
          <w:sz w:val="24"/>
          <w:szCs w:val="24"/>
        </w:rPr>
        <w:t>tkową</w:t>
      </w:r>
      <w:r w:rsidR="00022FF3">
        <w:rPr>
          <w:rFonts w:ascii="Times New Roman" w:eastAsia="Times New Roman" w:hAnsi="Times New Roman" w:cs="Times New Roman"/>
          <w:sz w:val="24"/>
          <w:szCs w:val="24"/>
        </w:rPr>
        <w:t xml:space="preserve"> fotografię.. Mieliśmy także możliwość zwiedzić zabytkowe podziemia pod pałacem </w:t>
      </w:r>
      <w:proofErr w:type="spellStart"/>
      <w:r w:rsidR="00022FF3">
        <w:rPr>
          <w:rFonts w:ascii="Times New Roman" w:eastAsia="Times New Roman" w:hAnsi="Times New Roman" w:cs="Times New Roman"/>
          <w:sz w:val="24"/>
          <w:szCs w:val="24"/>
        </w:rPr>
        <w:t>Paców</w:t>
      </w:r>
      <w:proofErr w:type="spellEnd"/>
      <w:r w:rsidR="00022F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245C">
        <w:rPr>
          <w:rFonts w:ascii="Times New Roman" w:eastAsia="Times New Roman" w:hAnsi="Times New Roman" w:cs="Times New Roman"/>
          <w:sz w:val="24"/>
          <w:szCs w:val="24"/>
        </w:rPr>
        <w:t xml:space="preserve"> Spotkanie z naszymi Panią Ambasador i naszymi dyplomatami traktujemy jako wyróżnienie szczególnej rangi moralnej. Serdecznie za to teraz publicznie dziękujemy. </w:t>
      </w:r>
      <w:r w:rsidR="00022FF3">
        <w:rPr>
          <w:rFonts w:ascii="Times New Roman" w:eastAsia="Times New Roman" w:hAnsi="Times New Roman" w:cs="Times New Roman"/>
          <w:sz w:val="24"/>
          <w:szCs w:val="24"/>
        </w:rPr>
        <w:t xml:space="preserve">Dzisiaj już wiemy, że na stronie internetowej naszej </w:t>
      </w:r>
      <w:r w:rsidR="001E245C">
        <w:rPr>
          <w:rFonts w:ascii="Times New Roman" w:eastAsia="Times New Roman" w:hAnsi="Times New Roman" w:cs="Times New Roman"/>
          <w:sz w:val="24"/>
          <w:szCs w:val="24"/>
        </w:rPr>
        <w:t>ambasady jest też</w:t>
      </w:r>
      <w:r w:rsidR="00022FF3">
        <w:rPr>
          <w:rFonts w:ascii="Times New Roman" w:eastAsia="Times New Roman" w:hAnsi="Times New Roman" w:cs="Times New Roman"/>
          <w:sz w:val="24"/>
          <w:szCs w:val="24"/>
        </w:rPr>
        <w:t xml:space="preserve"> relacja i zdję</w:t>
      </w:r>
      <w:r w:rsidR="001E245C">
        <w:rPr>
          <w:rFonts w:ascii="Times New Roman" w:eastAsia="Times New Roman" w:hAnsi="Times New Roman" w:cs="Times New Roman"/>
          <w:sz w:val="24"/>
          <w:szCs w:val="24"/>
        </w:rPr>
        <w:t xml:space="preserve">cia ze </w:t>
      </w:r>
      <w:r w:rsidR="00022FF3">
        <w:rPr>
          <w:rFonts w:ascii="Times New Roman" w:eastAsia="Times New Roman" w:hAnsi="Times New Roman" w:cs="Times New Roman"/>
          <w:sz w:val="24"/>
          <w:szCs w:val="24"/>
        </w:rPr>
        <w:t>o spotkania.</w:t>
      </w:r>
      <w:r w:rsidR="001E24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 długiej i bardzo bogatej w nowe informacje wizycie zakończyliśmy realizac</w:t>
      </w:r>
      <w:r w:rsidR="001E245C">
        <w:rPr>
          <w:rFonts w:ascii="Times New Roman" w:eastAsia="Times New Roman" w:hAnsi="Times New Roman" w:cs="Times New Roman"/>
          <w:sz w:val="24"/>
          <w:szCs w:val="24"/>
        </w:rPr>
        <w:t xml:space="preserve">ję programu. </w:t>
      </w:r>
    </w:p>
    <w:sectPr w:rsidR="00914C9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14C92"/>
    <w:rsid w:val="00022FF3"/>
    <w:rsid w:val="00051A20"/>
    <w:rsid w:val="00192A96"/>
    <w:rsid w:val="001E245C"/>
    <w:rsid w:val="002F13DF"/>
    <w:rsid w:val="00465111"/>
    <w:rsid w:val="005529FE"/>
    <w:rsid w:val="008C7D6E"/>
    <w:rsid w:val="00914C92"/>
    <w:rsid w:val="009666CA"/>
    <w:rsid w:val="009708D6"/>
    <w:rsid w:val="00CA02F7"/>
    <w:rsid w:val="00D64513"/>
    <w:rsid w:val="00D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</dc:creator>
  <cp:lastModifiedBy>TADEO</cp:lastModifiedBy>
  <cp:revision>2</cp:revision>
  <dcterms:created xsi:type="dcterms:W3CDTF">2019-03-14T18:53:00Z</dcterms:created>
  <dcterms:modified xsi:type="dcterms:W3CDTF">2019-03-14T18:53:00Z</dcterms:modified>
</cp:coreProperties>
</file>